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2FB38C" w14:textId="77777777" w:rsidR="001F203E" w:rsidRPr="00E144DD" w:rsidRDefault="001F203E" w:rsidP="78BDEC25">
      <w:pPr>
        <w:jc w:val="center"/>
        <w:rPr>
          <w:rFonts w:ascii="Helvetica Neue" w:eastAsia="Helvetica Neue" w:hAnsi="Helvetica Neue" w:cs="Helvetica Neue"/>
          <w:b/>
          <w:bCs/>
          <w:sz w:val="20"/>
          <w:szCs w:val="20"/>
          <w:lang w:val="en-US"/>
        </w:rPr>
      </w:pPr>
    </w:p>
    <w:p w14:paraId="4B659CE0" w14:textId="77777777" w:rsidR="00E144DD" w:rsidRDefault="00E144DD" w:rsidP="78BDEC25">
      <w:pPr>
        <w:jc w:val="center"/>
        <w:rPr>
          <w:rFonts w:ascii="Helvetica Neue" w:eastAsia="Helvetica Neue" w:hAnsi="Helvetica Neue" w:cs="Helvetica Neue"/>
          <w:b/>
          <w:bCs/>
          <w:sz w:val="24"/>
          <w:szCs w:val="24"/>
          <w:lang w:val="en-US"/>
        </w:rPr>
      </w:pPr>
    </w:p>
    <w:p w14:paraId="26DB848A" w14:textId="62E8D162" w:rsidR="00C72C37" w:rsidRPr="00842531" w:rsidRDefault="78BDEC25" w:rsidP="78BDEC25">
      <w:pPr>
        <w:jc w:val="center"/>
        <w:rPr>
          <w:rFonts w:ascii="Helvetica Neue" w:eastAsia="Helvetica Neue" w:hAnsi="Helvetica Neue" w:cs="Helvetica Neue"/>
          <w:b/>
          <w:bCs/>
          <w:sz w:val="24"/>
          <w:szCs w:val="24"/>
          <w:lang w:val="en-US"/>
        </w:rPr>
      </w:pPr>
      <w:r w:rsidRPr="00842531">
        <w:rPr>
          <w:rFonts w:ascii="Helvetica Neue" w:eastAsia="Helvetica Neue" w:hAnsi="Helvetica Neue" w:cs="Helvetica Neue"/>
          <w:b/>
          <w:bCs/>
          <w:sz w:val="24"/>
          <w:szCs w:val="24"/>
          <w:lang w:val="en-US"/>
        </w:rPr>
        <w:t>Resolution Paper</w:t>
      </w:r>
      <w:r w:rsidR="00437A3E">
        <w:rPr>
          <w:rFonts w:ascii="Helvetica Neue" w:eastAsia="Helvetica Neue" w:hAnsi="Helvetica Neue" w:cs="Helvetica Neue"/>
          <w:b/>
          <w:bCs/>
          <w:sz w:val="24"/>
          <w:szCs w:val="24"/>
          <w:lang w:val="en-US"/>
        </w:rPr>
        <w:t xml:space="preserve"> format</w:t>
      </w:r>
    </w:p>
    <w:p w14:paraId="781EA808" w14:textId="77777777" w:rsidR="00842531" w:rsidRDefault="00842531" w:rsidP="78BDEC25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</w:p>
    <w:p w14:paraId="26DB848B" w14:textId="6C78FA13" w:rsidR="00C72C37" w:rsidRPr="00842531" w:rsidRDefault="78BDEC25" w:rsidP="78BDEC25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 xml:space="preserve">Committee: </w:t>
      </w:r>
    </w:p>
    <w:p w14:paraId="26DB848C" w14:textId="77777777" w:rsidR="00C72C37" w:rsidRPr="00842531" w:rsidRDefault="78BDEC25" w:rsidP="78BDEC25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>Sponsors: (3 or more)</w:t>
      </w:r>
    </w:p>
    <w:p w14:paraId="26DB848D" w14:textId="77777777" w:rsidR="00C72C37" w:rsidRPr="00842531" w:rsidRDefault="78BDEC25" w:rsidP="78BDEC25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>Signatories:</w:t>
      </w:r>
    </w:p>
    <w:p w14:paraId="26DB848E" w14:textId="77777777" w:rsidR="00C72C37" w:rsidRPr="00842531" w:rsidRDefault="78BDEC25" w:rsidP="78BDEC25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>Topic:</w:t>
      </w:r>
    </w:p>
    <w:p w14:paraId="26DB848F" w14:textId="77777777" w:rsidR="00C72C37" w:rsidRPr="00842531" w:rsidRDefault="78BDEC25" w:rsidP="78BDEC25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>Resolution Statement:</w:t>
      </w:r>
      <w:r w:rsidR="009A58B1" w:rsidRPr="00842531">
        <w:rPr>
          <w:lang w:val="en-US"/>
        </w:rPr>
        <w:tab/>
      </w:r>
    </w:p>
    <w:p w14:paraId="26DB8490" w14:textId="77777777" w:rsidR="00C72C37" w:rsidRPr="00842531" w:rsidRDefault="00C72C37" w:rsidP="78BDEC25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</w:p>
    <w:p w14:paraId="26DB8491" w14:textId="77777777" w:rsidR="00C72C37" w:rsidRPr="00757943" w:rsidRDefault="009A58B1" w:rsidP="78BDEC25">
      <w:pPr>
        <w:spacing w:line="360" w:lineRule="auto"/>
        <w:jc w:val="both"/>
        <w:rPr>
          <w:rFonts w:ascii="Helvetica Neue" w:eastAsia="Helvetica Neue" w:hAnsi="Helvetica Neue" w:cs="Helvetica Neue"/>
          <w:b/>
          <w:bCs/>
          <w:lang w:val="en-US"/>
        </w:rPr>
      </w:pPr>
      <w:r w:rsidRPr="00757943">
        <w:rPr>
          <w:rFonts w:ascii="Helvetica Neue" w:eastAsia="Helvetica Neue" w:hAnsi="Helvetica Neue" w:cs="Helvetica Neue"/>
          <w:b/>
          <w:bCs/>
          <w:lang w:val="en-US"/>
        </w:rPr>
        <w:t>Instructions:</w:t>
      </w:r>
    </w:p>
    <w:p w14:paraId="26DB8492" w14:textId="77BEB151" w:rsidR="00C72C37" w:rsidRPr="00842531" w:rsidRDefault="78BDEC25" w:rsidP="00842531">
      <w:pPr>
        <w:numPr>
          <w:ilvl w:val="0"/>
          <w:numId w:val="2"/>
        </w:num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 xml:space="preserve">Copy the document to </w:t>
      </w:r>
      <w:r w:rsidR="00437A3E" w:rsidRPr="00842531">
        <w:rPr>
          <w:rFonts w:ascii="Helvetica Neue" w:eastAsia="Helvetica Neue" w:hAnsi="Helvetica Neue" w:cs="Helvetica Neue"/>
          <w:lang w:val="en-US"/>
        </w:rPr>
        <w:t>edit</w:t>
      </w:r>
      <w:r w:rsidRPr="00842531">
        <w:rPr>
          <w:rFonts w:ascii="Helvetica Neue" w:eastAsia="Helvetica Neue" w:hAnsi="Helvetica Neue" w:cs="Helvetica Neue"/>
          <w:lang w:val="en-US"/>
        </w:rPr>
        <w:t xml:space="preserve"> after debating in session with your fellow delegates.</w:t>
      </w:r>
    </w:p>
    <w:p w14:paraId="26DB8493" w14:textId="3A04A567" w:rsidR="00C72C37" w:rsidRPr="00842531" w:rsidRDefault="78BDEC25" w:rsidP="00842531">
      <w:pPr>
        <w:numPr>
          <w:ilvl w:val="0"/>
          <w:numId w:val="2"/>
        </w:num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>Select the three required sponsors and make a resolution statement.</w:t>
      </w:r>
    </w:p>
    <w:p w14:paraId="26DB8494" w14:textId="18B583DB" w:rsidR="00C72C37" w:rsidRPr="00842531" w:rsidRDefault="78BDEC25" w:rsidP="00842531">
      <w:pPr>
        <w:numPr>
          <w:ilvl w:val="0"/>
          <w:numId w:val="2"/>
        </w:num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>Make the Opening: This informs to what main body the resolution goes (“The General Assembly”).</w:t>
      </w:r>
    </w:p>
    <w:p w14:paraId="0E5D1F7F" w14:textId="075536D1" w:rsidR="00842531" w:rsidRPr="001F203E" w:rsidRDefault="78BDEC25" w:rsidP="00842531">
      <w:pPr>
        <w:numPr>
          <w:ilvl w:val="0"/>
          <w:numId w:val="2"/>
        </w:num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 xml:space="preserve">Write a Preamble: The preamble includes relevant background information on the topic and a justification of the proposed solutions. Use the following preambulatory phrases to </w:t>
      </w:r>
      <w:r w:rsidR="004634A6" w:rsidRPr="00842531">
        <w:rPr>
          <w:rFonts w:ascii="Helvetica Neue" w:eastAsia="Helvetica Neue" w:hAnsi="Helvetica Neue" w:cs="Helvetica Neue"/>
          <w:lang w:val="en-US"/>
        </w:rPr>
        <w:t>divide them</w:t>
      </w:r>
      <w:r w:rsidRPr="00842531">
        <w:rPr>
          <w:rFonts w:ascii="Helvetica Neue" w:eastAsia="Helvetica Neue" w:hAnsi="Helvetica Neue" w:cs="Helvetica Neue"/>
          <w:lang w:val="en-US"/>
        </w:rPr>
        <w:t xml:space="preserve"> into sections:</w:t>
      </w:r>
    </w:p>
    <w:p w14:paraId="564A9DBA" w14:textId="5EA89EFB" w:rsidR="00842531" w:rsidRDefault="00842531" w:rsidP="00842531">
      <w:pPr>
        <w:spacing w:line="360" w:lineRule="auto"/>
        <w:rPr>
          <w:rFonts w:ascii="Helvetica Neue" w:eastAsia="Helvetica Neue" w:hAnsi="Helvetica Neue" w:cs="Helvetica Neue"/>
          <w:u w:val="single"/>
          <w:lang w:val="en-US"/>
        </w:rPr>
      </w:pPr>
    </w:p>
    <w:p w14:paraId="05E7DE27" w14:textId="77777777" w:rsidR="00E144DD" w:rsidRDefault="00E144DD" w:rsidP="00842531">
      <w:pPr>
        <w:spacing w:line="360" w:lineRule="auto"/>
        <w:rPr>
          <w:rFonts w:ascii="Helvetica Neue" w:eastAsia="Helvetica Neue" w:hAnsi="Helvetica Neue" w:cs="Helvetica Neue"/>
          <w:u w:val="single"/>
          <w:lang w:val="en-US"/>
        </w:rPr>
      </w:pPr>
    </w:p>
    <w:p w14:paraId="06CA5670" w14:textId="79018DA8" w:rsidR="00842531" w:rsidRPr="00842531" w:rsidRDefault="78BDEC25" w:rsidP="00842531">
      <w:pPr>
        <w:spacing w:line="360" w:lineRule="auto"/>
        <w:jc w:val="center"/>
        <w:rPr>
          <w:rFonts w:ascii="Helvetica Neue" w:eastAsia="Helvetica Neue" w:hAnsi="Helvetica Neue" w:cs="Helvetica Neue"/>
          <w:b/>
          <w:bCs/>
          <w:u w:val="single"/>
          <w:lang w:val="en-US"/>
        </w:rPr>
      </w:pPr>
      <w:r w:rsidRPr="00842531">
        <w:rPr>
          <w:rFonts w:ascii="Helvetica Neue" w:eastAsia="Helvetica Neue" w:hAnsi="Helvetica Neue" w:cs="Helvetica Neue"/>
          <w:b/>
          <w:bCs/>
          <w:u w:val="single"/>
          <w:lang w:val="en-US"/>
        </w:rPr>
        <w:t>Preambulatory Phrases</w:t>
      </w:r>
    </w:p>
    <w:tbl>
      <w:tblPr>
        <w:tblStyle w:val="TableGrid"/>
        <w:tblpPr w:leftFromText="141" w:rightFromText="141" w:vertAnchor="text" w:horzAnchor="margin" w:tblpXSpec="center" w:tblpY="39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9"/>
        <w:gridCol w:w="1897"/>
        <w:gridCol w:w="1839"/>
        <w:gridCol w:w="1852"/>
        <w:gridCol w:w="1569"/>
      </w:tblGrid>
      <w:tr w:rsidR="00E144DD" w14:paraId="12ED0206" w14:textId="77777777" w:rsidTr="004634A6">
        <w:trPr>
          <w:trHeight w:val="841"/>
        </w:trPr>
        <w:tc>
          <w:tcPr>
            <w:tcW w:w="1859" w:type="dxa"/>
          </w:tcPr>
          <w:p w14:paraId="1CD9B70F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Affirming</w:t>
            </w:r>
          </w:p>
          <w:p w14:paraId="675068FA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97" w:type="dxa"/>
          </w:tcPr>
          <w:p w14:paraId="12D8374F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Deeply conscious</w:t>
            </w:r>
          </w:p>
          <w:p w14:paraId="0BCE882D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39" w:type="dxa"/>
          </w:tcPr>
          <w:p w14:paraId="0D4ADBDA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Fulfilling</w:t>
            </w:r>
          </w:p>
          <w:p w14:paraId="0BE0E1D6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52" w:type="dxa"/>
          </w:tcPr>
          <w:p w14:paraId="4D448597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Having devoted attention</w:t>
            </w:r>
          </w:p>
          <w:p w14:paraId="58C5CA32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569" w:type="dxa"/>
          </w:tcPr>
          <w:p w14:paraId="36EABFEC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Observing</w:t>
            </w:r>
          </w:p>
          <w:p w14:paraId="66D19FD1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</w:tr>
      <w:tr w:rsidR="00E144DD" w14:paraId="12A79090" w14:textId="77777777" w:rsidTr="004634A6">
        <w:trPr>
          <w:trHeight w:val="827"/>
        </w:trPr>
        <w:tc>
          <w:tcPr>
            <w:tcW w:w="1859" w:type="dxa"/>
          </w:tcPr>
          <w:p w14:paraId="297365A4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Alarmed by</w:t>
            </w:r>
          </w:p>
          <w:p w14:paraId="4B0F06AA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97" w:type="dxa"/>
          </w:tcPr>
          <w:p w14:paraId="1A7F898B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Deeply convinced</w:t>
            </w:r>
          </w:p>
        </w:tc>
        <w:tc>
          <w:tcPr>
            <w:tcW w:w="1839" w:type="dxa"/>
          </w:tcPr>
          <w:p w14:paraId="29CC4E8C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Fully alarmed</w:t>
            </w:r>
          </w:p>
          <w:p w14:paraId="1DEE1B6A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52" w:type="dxa"/>
          </w:tcPr>
          <w:p w14:paraId="529E8115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Having examined</w:t>
            </w:r>
          </w:p>
        </w:tc>
        <w:tc>
          <w:tcPr>
            <w:tcW w:w="1569" w:type="dxa"/>
          </w:tcPr>
          <w:p w14:paraId="25CAD8B9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Reaffirming</w:t>
            </w:r>
          </w:p>
          <w:p w14:paraId="71E8FFBB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</w:tr>
      <w:tr w:rsidR="00E144DD" w14:paraId="6058D75A" w14:textId="77777777" w:rsidTr="004634A6">
        <w:tc>
          <w:tcPr>
            <w:tcW w:w="1859" w:type="dxa"/>
          </w:tcPr>
          <w:p w14:paraId="41619FE1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Approving</w:t>
            </w:r>
          </w:p>
          <w:p w14:paraId="593F6416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97" w:type="dxa"/>
          </w:tcPr>
          <w:p w14:paraId="6FEF88AA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Deeply disturbed</w:t>
            </w:r>
          </w:p>
          <w:p w14:paraId="535AD872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39" w:type="dxa"/>
          </w:tcPr>
          <w:p w14:paraId="5F2E5C76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Fully aware</w:t>
            </w:r>
          </w:p>
          <w:p w14:paraId="109E0CE9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52" w:type="dxa"/>
          </w:tcPr>
          <w:p w14:paraId="1A620BA8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Having heard</w:t>
            </w:r>
          </w:p>
          <w:p w14:paraId="3E65EAAC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569" w:type="dxa"/>
          </w:tcPr>
          <w:p w14:paraId="66E89CA0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Realizing</w:t>
            </w:r>
          </w:p>
          <w:p w14:paraId="04CDA5A8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</w:tr>
      <w:tr w:rsidR="00E144DD" w14:paraId="5491372D" w14:textId="77777777" w:rsidTr="004634A6">
        <w:tc>
          <w:tcPr>
            <w:tcW w:w="1859" w:type="dxa"/>
          </w:tcPr>
          <w:p w14:paraId="4B4A6FD0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Aware of</w:t>
            </w:r>
          </w:p>
          <w:p w14:paraId="01B0496C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97" w:type="dxa"/>
          </w:tcPr>
          <w:p w14:paraId="62FD52F4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Deeply regretting</w:t>
            </w:r>
          </w:p>
          <w:p w14:paraId="2B64469E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39" w:type="dxa"/>
          </w:tcPr>
          <w:p w14:paraId="40F5DC10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Fully believing</w:t>
            </w:r>
          </w:p>
          <w:p w14:paraId="33082249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852" w:type="dxa"/>
          </w:tcPr>
          <w:p w14:paraId="5A182781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Having received</w:t>
            </w:r>
          </w:p>
          <w:p w14:paraId="6BB069A9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  <w:tc>
          <w:tcPr>
            <w:tcW w:w="1569" w:type="dxa"/>
          </w:tcPr>
          <w:p w14:paraId="69D26484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Recalling</w:t>
            </w:r>
          </w:p>
          <w:p w14:paraId="4766F9FD" w14:textId="77777777" w:rsidR="00E144DD" w:rsidRDefault="00E144DD" w:rsidP="004634A6">
            <w:pPr>
              <w:jc w:val="both"/>
              <w:rPr>
                <w:rFonts w:ascii="Helvetica Neue" w:eastAsia="Helvetica Neue" w:hAnsi="Helvetica Neue" w:cs="Helvetica Neue"/>
                <w:lang w:val="en-US"/>
              </w:rPr>
            </w:pPr>
          </w:p>
        </w:tc>
      </w:tr>
      <w:tr w:rsidR="00E144DD" w14:paraId="63568784" w14:textId="77777777" w:rsidTr="004634A6">
        <w:trPr>
          <w:trHeight w:val="861"/>
        </w:trPr>
        <w:tc>
          <w:tcPr>
            <w:tcW w:w="1859" w:type="dxa"/>
          </w:tcPr>
          <w:p w14:paraId="61FE9223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Bearing in mind</w:t>
            </w:r>
          </w:p>
          <w:p w14:paraId="7E392BEB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97" w:type="dxa"/>
          </w:tcPr>
          <w:p w14:paraId="7256C317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Desiring</w:t>
            </w:r>
          </w:p>
          <w:p w14:paraId="058738C7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39" w:type="dxa"/>
          </w:tcPr>
          <w:p w14:paraId="2F99E1AB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Further deploring</w:t>
            </w:r>
          </w:p>
        </w:tc>
        <w:tc>
          <w:tcPr>
            <w:tcW w:w="1852" w:type="dxa"/>
          </w:tcPr>
          <w:p w14:paraId="3D731984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Having studied</w:t>
            </w:r>
          </w:p>
          <w:p w14:paraId="03A69FDE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569" w:type="dxa"/>
          </w:tcPr>
          <w:p w14:paraId="2A4FC2FE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Recognizing</w:t>
            </w:r>
          </w:p>
          <w:p w14:paraId="50F85EB8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</w:tr>
      <w:tr w:rsidR="00E144DD" w14:paraId="237B8401" w14:textId="77777777" w:rsidTr="004634A6">
        <w:tc>
          <w:tcPr>
            <w:tcW w:w="1859" w:type="dxa"/>
          </w:tcPr>
          <w:p w14:paraId="0999C885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Confident</w:t>
            </w:r>
          </w:p>
        </w:tc>
        <w:tc>
          <w:tcPr>
            <w:tcW w:w="1897" w:type="dxa"/>
          </w:tcPr>
          <w:p w14:paraId="6BAE4991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Emphasizing</w:t>
            </w:r>
          </w:p>
          <w:p w14:paraId="184922CF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39" w:type="dxa"/>
          </w:tcPr>
          <w:p w14:paraId="48C91EAA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Further recalling</w:t>
            </w:r>
          </w:p>
          <w:p w14:paraId="66AA33D3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52" w:type="dxa"/>
          </w:tcPr>
          <w:p w14:paraId="2A931E37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Keeping in mind</w:t>
            </w:r>
          </w:p>
          <w:p w14:paraId="68FAE16B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569" w:type="dxa"/>
          </w:tcPr>
          <w:p w14:paraId="7BA6C3F9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Referring</w:t>
            </w:r>
          </w:p>
          <w:p w14:paraId="47B91C32" w14:textId="77777777" w:rsidR="00E144DD" w:rsidRPr="00842531" w:rsidRDefault="00E144DD" w:rsidP="004634A6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</w:tr>
    </w:tbl>
    <w:p w14:paraId="25C7D8FE" w14:textId="77777777" w:rsidR="00842531" w:rsidRDefault="00842531" w:rsidP="00842531">
      <w:pPr>
        <w:tabs>
          <w:tab w:val="center" w:pos="4513"/>
        </w:tabs>
        <w:rPr>
          <w:rFonts w:ascii="Helvetica Neue" w:eastAsia="Helvetica Neue" w:hAnsi="Helvetica Neue" w:cs="Helvetica Neue"/>
          <w:lang w:val="en-US"/>
        </w:rPr>
      </w:pPr>
      <w:r>
        <w:rPr>
          <w:rFonts w:ascii="Helvetica Neue" w:eastAsia="Helvetica Neue" w:hAnsi="Helvetica Neue" w:cs="Helvetica Neue"/>
          <w:lang w:val="en-US"/>
        </w:rPr>
        <w:tab/>
      </w:r>
    </w:p>
    <w:p w14:paraId="0D7A96A9" w14:textId="43A18067" w:rsidR="00D17C2B" w:rsidRPr="00842531" w:rsidRDefault="00D17C2B" w:rsidP="00842531">
      <w:pPr>
        <w:tabs>
          <w:tab w:val="center" w:pos="4513"/>
        </w:tabs>
        <w:rPr>
          <w:rFonts w:ascii="Helvetica Neue" w:eastAsia="Helvetica Neue" w:hAnsi="Helvetica Neue" w:cs="Helvetica Neue"/>
          <w:lang w:val="en-US"/>
        </w:rPr>
        <w:sectPr w:rsidR="00D17C2B" w:rsidRPr="0084253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40" w:bottom="1440" w:left="1440" w:header="720" w:footer="720" w:gutter="0"/>
          <w:pgNumType w:start="1"/>
          <w:cols w:space="720"/>
        </w:sectPr>
      </w:pPr>
    </w:p>
    <w:tbl>
      <w:tblPr>
        <w:tblStyle w:val="TableGrid"/>
        <w:tblpPr w:leftFromText="141" w:rightFromText="141" w:vertAnchor="page" w:horzAnchor="margin" w:tblpY="2327"/>
        <w:tblW w:w="90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803"/>
        <w:gridCol w:w="1803"/>
        <w:gridCol w:w="1803"/>
        <w:gridCol w:w="1803"/>
        <w:gridCol w:w="1803"/>
      </w:tblGrid>
      <w:tr w:rsidR="16B9B903" w:rsidRPr="00842531" w14:paraId="27D6DDD3" w14:textId="77777777" w:rsidTr="004634A6">
        <w:trPr>
          <w:trHeight w:val="300"/>
        </w:trPr>
        <w:tc>
          <w:tcPr>
            <w:tcW w:w="1803" w:type="dxa"/>
          </w:tcPr>
          <w:p w14:paraId="21AD6909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Contemplating</w:t>
            </w:r>
          </w:p>
          <w:p w14:paraId="0D69ADF8" w14:textId="73CBB3E7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3ECE4D91" w14:textId="117E2DC3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Expecting</w:t>
            </w:r>
          </w:p>
          <w:p w14:paraId="65ADC44B" w14:textId="011EDBD6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6C5AA995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Guided by</w:t>
            </w:r>
          </w:p>
          <w:p w14:paraId="2B2E2888" w14:textId="5A3BE592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10C7276D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Noting with deep concern</w:t>
            </w:r>
          </w:p>
          <w:p w14:paraId="51C3D33E" w14:textId="437E8E5F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468353A8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Seeking</w:t>
            </w:r>
          </w:p>
          <w:p w14:paraId="20B667B5" w14:textId="1DA8E882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</w:tr>
      <w:tr w:rsidR="16B9B903" w:rsidRPr="00842531" w14:paraId="499ADC93" w14:textId="77777777" w:rsidTr="004634A6">
        <w:trPr>
          <w:trHeight w:val="300"/>
        </w:trPr>
        <w:tc>
          <w:tcPr>
            <w:tcW w:w="1803" w:type="dxa"/>
          </w:tcPr>
          <w:p w14:paraId="504ABB05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Convinced</w:t>
            </w:r>
          </w:p>
          <w:p w14:paraId="6620B72E" w14:textId="71E07FDE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5BAE1143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Expressing its appreciation</w:t>
            </w:r>
          </w:p>
          <w:p w14:paraId="7116CD6F" w14:textId="1441CE95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3513CD89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Having adopted</w:t>
            </w:r>
          </w:p>
          <w:p w14:paraId="208BBC70" w14:textId="5BF2F319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50543A8F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proofErr w:type="gramStart"/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Noting</w:t>
            </w:r>
            <w:proofErr w:type="gramEnd"/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 xml:space="preserve"> with regret</w:t>
            </w:r>
          </w:p>
          <w:p w14:paraId="2D8D6CF8" w14:textId="715E297D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02B49D95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proofErr w:type="gramStart"/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Taking into account</w:t>
            </w:r>
            <w:proofErr w:type="gramEnd"/>
          </w:p>
          <w:p w14:paraId="6CE504C3" w14:textId="3BAEE59C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</w:tr>
      <w:tr w:rsidR="16B9B903" w:rsidRPr="00842531" w14:paraId="4470D454" w14:textId="77777777" w:rsidTr="004634A6">
        <w:trPr>
          <w:trHeight w:val="300"/>
        </w:trPr>
        <w:tc>
          <w:tcPr>
            <w:tcW w:w="1803" w:type="dxa"/>
          </w:tcPr>
          <w:p w14:paraId="7EBFAD62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Declaring</w:t>
            </w:r>
          </w:p>
          <w:p w14:paraId="29510AD1" w14:textId="63074E7C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7ECF8686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proofErr w:type="gramStart"/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Welcoming</w:t>
            </w:r>
            <w:proofErr w:type="gramEnd"/>
          </w:p>
          <w:p w14:paraId="3BA6EDFC" w14:textId="08A3E209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0BFBE576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Having considered</w:t>
            </w:r>
          </w:p>
          <w:p w14:paraId="750E26D0" w14:textId="1139F423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19C6AB74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proofErr w:type="gramStart"/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Noting</w:t>
            </w:r>
            <w:proofErr w:type="gramEnd"/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 xml:space="preserve"> with satisfaction</w:t>
            </w:r>
          </w:p>
          <w:p w14:paraId="17E6BFB3" w14:textId="2B037C8C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4BFCBFCA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Taking into consideration</w:t>
            </w:r>
          </w:p>
          <w:p w14:paraId="28914795" w14:textId="384F93A3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</w:tr>
      <w:tr w:rsidR="16B9B903" w:rsidRPr="00842531" w14:paraId="24D5AE53" w14:textId="77777777" w:rsidTr="004634A6">
        <w:trPr>
          <w:trHeight w:val="300"/>
        </w:trPr>
        <w:tc>
          <w:tcPr>
            <w:tcW w:w="1803" w:type="dxa"/>
          </w:tcPr>
          <w:p w14:paraId="028AAEDB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Deeply concerned</w:t>
            </w:r>
          </w:p>
          <w:p w14:paraId="52DFD6DB" w14:textId="6A23465F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58FF1CF3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Expressing its satisfaction</w:t>
            </w:r>
          </w:p>
          <w:p w14:paraId="4BF8B763" w14:textId="697527E0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79A30D5C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Having considered further</w:t>
            </w:r>
          </w:p>
          <w:p w14:paraId="74D41FDB" w14:textId="13B4D9F9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  <w:tc>
          <w:tcPr>
            <w:tcW w:w="1803" w:type="dxa"/>
          </w:tcPr>
          <w:p w14:paraId="593771CC" w14:textId="3DBB1846" w:rsidR="35B21414" w:rsidRPr="00842531" w:rsidRDefault="78BDEC25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Nothing further</w:t>
            </w:r>
          </w:p>
        </w:tc>
        <w:tc>
          <w:tcPr>
            <w:tcW w:w="1803" w:type="dxa"/>
          </w:tcPr>
          <w:p w14:paraId="451EA01F" w14:textId="77777777" w:rsidR="35B21414" w:rsidRPr="00842531" w:rsidRDefault="78BDEC25" w:rsidP="00B004CE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Viewing with appreciation</w:t>
            </w:r>
          </w:p>
          <w:p w14:paraId="43891EDD" w14:textId="0B0A5681" w:rsidR="16B9B903" w:rsidRPr="00842531" w:rsidRDefault="16B9B903" w:rsidP="00B004CE">
            <w:pPr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</w:tr>
    </w:tbl>
    <w:p w14:paraId="26DB84CA" w14:textId="77777777" w:rsidR="00C72C37" w:rsidRPr="00842531" w:rsidRDefault="00C72C37">
      <w:pPr>
        <w:spacing w:line="360" w:lineRule="auto"/>
        <w:rPr>
          <w:lang w:val="en-US"/>
        </w:rPr>
        <w:sectPr w:rsidR="00C72C37" w:rsidRPr="00842531">
          <w:type w:val="continuous"/>
          <w:pgSz w:w="11906" w:h="16838"/>
          <w:pgMar w:top="1440" w:right="1440" w:bottom="1440" w:left="1440" w:header="720" w:footer="720" w:gutter="0"/>
          <w:cols w:num="3" w:space="720" w:equalWidth="0">
            <w:col w:w="2528" w:space="720"/>
            <w:col w:w="2528" w:space="720"/>
            <w:col w:w="2528"/>
          </w:cols>
        </w:sectPr>
      </w:pPr>
    </w:p>
    <w:p w14:paraId="26DB84CB" w14:textId="40772093" w:rsidR="00C72C37" w:rsidRDefault="00C72C37" w:rsidP="78BDEC25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</w:p>
    <w:p w14:paraId="352987D6" w14:textId="154CEDD1" w:rsidR="00E144DD" w:rsidRDefault="00E144DD" w:rsidP="78BDEC25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</w:p>
    <w:p w14:paraId="28008C3B" w14:textId="30A2B2ED" w:rsidR="00842531" w:rsidRDefault="00842531" w:rsidP="00B004CE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</w:p>
    <w:p w14:paraId="6CB700AB" w14:textId="77777777" w:rsidR="00D17C2B" w:rsidRPr="00842531" w:rsidRDefault="00D17C2B" w:rsidP="00B004CE">
      <w:p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</w:p>
    <w:p w14:paraId="26DB84CC" w14:textId="5D33D1B2" w:rsidR="00C72C37" w:rsidRPr="00842531" w:rsidRDefault="78BDEC25" w:rsidP="78BDEC25">
      <w:pPr>
        <w:numPr>
          <w:ilvl w:val="0"/>
          <w:numId w:val="2"/>
        </w:numPr>
        <w:spacing w:line="360" w:lineRule="auto"/>
        <w:jc w:val="both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>Operative Section: These are the clear actions proposed and undertaken by the United Nations and the solutions proposed by the committee.</w:t>
      </w:r>
    </w:p>
    <w:p w14:paraId="26DB84CD" w14:textId="1942BC76" w:rsidR="00C72C37" w:rsidRDefault="00C72C37" w:rsidP="78BDEC25">
      <w:pPr>
        <w:spacing w:line="360" w:lineRule="auto"/>
        <w:ind w:left="720"/>
        <w:jc w:val="both"/>
        <w:rPr>
          <w:rFonts w:ascii="Helvetica Neue" w:eastAsia="Helvetica Neue" w:hAnsi="Helvetica Neue" w:cs="Helvetica Neue"/>
          <w:lang w:val="en-US"/>
        </w:rPr>
      </w:pPr>
    </w:p>
    <w:p w14:paraId="3044B9E2" w14:textId="77777777" w:rsidR="00D17C2B" w:rsidRPr="00842531" w:rsidRDefault="00D17C2B" w:rsidP="78BDEC25">
      <w:pPr>
        <w:spacing w:line="360" w:lineRule="auto"/>
        <w:ind w:left="720"/>
        <w:jc w:val="both"/>
        <w:rPr>
          <w:rFonts w:ascii="Helvetica Neue" w:eastAsia="Helvetica Neue" w:hAnsi="Helvetica Neue" w:cs="Helvetica Neue"/>
          <w:lang w:val="en-US"/>
        </w:rPr>
      </w:pPr>
    </w:p>
    <w:p w14:paraId="26DB84CE" w14:textId="77777777" w:rsidR="00C72C37" w:rsidRPr="00D17C2B" w:rsidRDefault="78BDEC25" w:rsidP="78BDEC2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360"/>
        <w:jc w:val="center"/>
        <w:rPr>
          <w:rFonts w:ascii="Helvetica Neue" w:eastAsia="Helvetica Neue" w:hAnsi="Helvetica Neue" w:cs="Helvetica Neue"/>
          <w:b/>
          <w:bCs/>
          <w:u w:val="single"/>
          <w:lang w:val="en-US"/>
        </w:rPr>
        <w:sectPr w:rsidR="00C72C37" w:rsidRPr="00D17C2B">
          <w:type w:val="continuous"/>
          <w:pgSz w:w="11906" w:h="16838"/>
          <w:pgMar w:top="1440" w:right="1440" w:bottom="1440" w:left="1440" w:header="720" w:footer="720" w:gutter="0"/>
          <w:cols w:space="720"/>
        </w:sectPr>
      </w:pPr>
      <w:r w:rsidRPr="00D17C2B">
        <w:rPr>
          <w:rFonts w:ascii="Helvetica Neue" w:eastAsia="Helvetica Neue" w:hAnsi="Helvetica Neue" w:cs="Helvetica Neue"/>
          <w:b/>
          <w:bCs/>
          <w:u w:val="single"/>
          <w:lang w:val="en-US"/>
        </w:rPr>
        <w:t>Operative Phrases</w:t>
      </w:r>
    </w:p>
    <w:tbl>
      <w:tblPr>
        <w:tblStyle w:val="TableGrid"/>
        <w:tblpPr w:leftFromText="141" w:rightFromText="141" w:vertAnchor="page" w:horzAnchor="margin" w:tblpY="10437"/>
        <w:tblW w:w="90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803"/>
        <w:gridCol w:w="1803"/>
        <w:gridCol w:w="1803"/>
        <w:gridCol w:w="1803"/>
        <w:gridCol w:w="1803"/>
      </w:tblGrid>
      <w:tr w:rsidR="00D17C2B" w:rsidRPr="00842531" w14:paraId="5A999E9A" w14:textId="77777777" w:rsidTr="004634A6">
        <w:trPr>
          <w:trHeight w:val="300"/>
        </w:trPr>
        <w:tc>
          <w:tcPr>
            <w:tcW w:w="1803" w:type="dxa"/>
          </w:tcPr>
          <w:p w14:paraId="0FD73358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Accepts</w:t>
            </w:r>
          </w:p>
        </w:tc>
        <w:tc>
          <w:tcPr>
            <w:tcW w:w="1803" w:type="dxa"/>
          </w:tcPr>
          <w:p w14:paraId="4DD97768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Congratulates</w:t>
            </w:r>
          </w:p>
        </w:tc>
        <w:tc>
          <w:tcPr>
            <w:tcW w:w="1803" w:type="dxa"/>
          </w:tcPr>
          <w:p w14:paraId="2AC6B2B7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 xml:space="preserve">Expresses the appreciation </w:t>
            </w:r>
          </w:p>
        </w:tc>
        <w:tc>
          <w:tcPr>
            <w:tcW w:w="1803" w:type="dxa"/>
          </w:tcPr>
          <w:p w14:paraId="23C2D978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Has resolved</w:t>
            </w:r>
          </w:p>
        </w:tc>
        <w:tc>
          <w:tcPr>
            <w:tcW w:w="1803" w:type="dxa"/>
          </w:tcPr>
          <w:p w14:paraId="051D92E9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Solemnly affirms</w:t>
            </w:r>
          </w:p>
        </w:tc>
      </w:tr>
      <w:tr w:rsidR="00D17C2B" w:rsidRPr="00842531" w14:paraId="5A3D4FA8" w14:textId="77777777" w:rsidTr="004634A6">
        <w:trPr>
          <w:trHeight w:val="300"/>
        </w:trPr>
        <w:tc>
          <w:tcPr>
            <w:tcW w:w="1803" w:type="dxa"/>
          </w:tcPr>
          <w:p w14:paraId="52666F5B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Affirms</w:t>
            </w:r>
          </w:p>
        </w:tc>
        <w:tc>
          <w:tcPr>
            <w:tcW w:w="1803" w:type="dxa"/>
          </w:tcPr>
          <w:p w14:paraId="3ECAE81A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Considers</w:t>
            </w:r>
          </w:p>
        </w:tc>
        <w:tc>
          <w:tcPr>
            <w:tcW w:w="1803" w:type="dxa"/>
          </w:tcPr>
          <w:p w14:paraId="0936F275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Expresses its hopes</w:t>
            </w:r>
          </w:p>
        </w:tc>
        <w:tc>
          <w:tcPr>
            <w:tcW w:w="1803" w:type="dxa"/>
          </w:tcPr>
          <w:p w14:paraId="1C003125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Notes</w:t>
            </w:r>
          </w:p>
        </w:tc>
        <w:tc>
          <w:tcPr>
            <w:tcW w:w="1803" w:type="dxa"/>
          </w:tcPr>
          <w:p w14:paraId="4E6A2C96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Strongly condemns</w:t>
            </w:r>
          </w:p>
        </w:tc>
      </w:tr>
      <w:tr w:rsidR="00D17C2B" w:rsidRPr="00842531" w14:paraId="71832F27" w14:textId="77777777" w:rsidTr="004634A6">
        <w:trPr>
          <w:trHeight w:val="300"/>
        </w:trPr>
        <w:tc>
          <w:tcPr>
            <w:tcW w:w="1803" w:type="dxa"/>
          </w:tcPr>
          <w:p w14:paraId="7D25BFB6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Approves</w:t>
            </w:r>
          </w:p>
        </w:tc>
        <w:tc>
          <w:tcPr>
            <w:tcW w:w="1803" w:type="dxa"/>
          </w:tcPr>
          <w:p w14:paraId="2C38A799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Declares accordingly</w:t>
            </w:r>
          </w:p>
        </w:tc>
        <w:tc>
          <w:tcPr>
            <w:tcW w:w="1803" w:type="dxa"/>
          </w:tcPr>
          <w:p w14:paraId="14826370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Further invites</w:t>
            </w:r>
          </w:p>
        </w:tc>
        <w:tc>
          <w:tcPr>
            <w:tcW w:w="1803" w:type="dxa"/>
          </w:tcPr>
          <w:p w14:paraId="692D84C5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Proclaims</w:t>
            </w:r>
          </w:p>
        </w:tc>
        <w:tc>
          <w:tcPr>
            <w:tcW w:w="1803" w:type="dxa"/>
          </w:tcPr>
          <w:p w14:paraId="124B658B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Supports</w:t>
            </w:r>
          </w:p>
        </w:tc>
      </w:tr>
      <w:tr w:rsidR="00D17C2B" w:rsidRPr="00842531" w14:paraId="704D6BB2" w14:textId="77777777" w:rsidTr="004634A6">
        <w:trPr>
          <w:trHeight w:val="300"/>
        </w:trPr>
        <w:tc>
          <w:tcPr>
            <w:tcW w:w="1803" w:type="dxa"/>
          </w:tcPr>
          <w:p w14:paraId="50B4EB12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Authorizes</w:t>
            </w:r>
          </w:p>
        </w:tc>
        <w:tc>
          <w:tcPr>
            <w:tcW w:w="1803" w:type="dxa"/>
          </w:tcPr>
          <w:p w14:paraId="47AAEDC7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Deplores</w:t>
            </w:r>
          </w:p>
        </w:tc>
        <w:tc>
          <w:tcPr>
            <w:tcW w:w="1803" w:type="dxa"/>
          </w:tcPr>
          <w:p w14:paraId="0370B5C7" w14:textId="2207E168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Further proclaims</w:t>
            </w:r>
          </w:p>
        </w:tc>
        <w:tc>
          <w:tcPr>
            <w:tcW w:w="1803" w:type="dxa"/>
          </w:tcPr>
          <w:p w14:paraId="15FA358A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Reaffirms</w:t>
            </w:r>
          </w:p>
        </w:tc>
        <w:tc>
          <w:tcPr>
            <w:tcW w:w="1803" w:type="dxa"/>
          </w:tcPr>
          <w:p w14:paraId="3AE4A2FC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Takes notes of</w:t>
            </w:r>
          </w:p>
        </w:tc>
      </w:tr>
      <w:tr w:rsidR="00D17C2B" w:rsidRPr="00842531" w14:paraId="0EE22FDB" w14:textId="77777777" w:rsidTr="004634A6">
        <w:trPr>
          <w:trHeight w:val="300"/>
        </w:trPr>
        <w:tc>
          <w:tcPr>
            <w:tcW w:w="1803" w:type="dxa"/>
          </w:tcPr>
          <w:p w14:paraId="652976CF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Calls</w:t>
            </w:r>
          </w:p>
        </w:tc>
        <w:tc>
          <w:tcPr>
            <w:tcW w:w="1803" w:type="dxa"/>
          </w:tcPr>
          <w:p w14:paraId="02BFD9D1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 xml:space="preserve">Draws the attention </w:t>
            </w:r>
          </w:p>
        </w:tc>
        <w:tc>
          <w:tcPr>
            <w:tcW w:w="1803" w:type="dxa"/>
          </w:tcPr>
          <w:p w14:paraId="1513C8A5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 xml:space="preserve">Further reminds </w:t>
            </w:r>
          </w:p>
        </w:tc>
        <w:tc>
          <w:tcPr>
            <w:tcW w:w="1803" w:type="dxa"/>
          </w:tcPr>
          <w:p w14:paraId="330531BE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Recommends</w:t>
            </w:r>
          </w:p>
        </w:tc>
        <w:tc>
          <w:tcPr>
            <w:tcW w:w="1803" w:type="dxa"/>
          </w:tcPr>
          <w:p w14:paraId="695221A9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Transmits</w:t>
            </w:r>
          </w:p>
        </w:tc>
      </w:tr>
    </w:tbl>
    <w:p w14:paraId="26DB84F5" w14:textId="77777777" w:rsidR="00C72C37" w:rsidRPr="00842531" w:rsidRDefault="00C72C3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lang w:val="en-US"/>
        </w:rPr>
        <w:sectPr w:rsidR="00C72C37" w:rsidRPr="00842531">
          <w:type w:val="continuous"/>
          <w:pgSz w:w="11906" w:h="16838"/>
          <w:pgMar w:top="1440" w:right="1440" w:bottom="1440" w:left="1440" w:header="720" w:footer="720" w:gutter="0"/>
          <w:cols w:num="3" w:space="720" w:equalWidth="0">
            <w:col w:w="2528" w:space="720"/>
            <w:col w:w="2528" w:space="720"/>
            <w:col w:w="2528"/>
          </w:cols>
        </w:sectPr>
      </w:pPr>
    </w:p>
    <w:p w14:paraId="26DB84F6" w14:textId="77777777" w:rsidR="00C72C37" w:rsidRPr="00842531" w:rsidRDefault="00C72C37">
      <w:pPr>
        <w:spacing w:line="360" w:lineRule="auto"/>
        <w:ind w:left="720"/>
        <w:jc w:val="both"/>
        <w:rPr>
          <w:lang w:val="en-US"/>
        </w:rPr>
      </w:pPr>
    </w:p>
    <w:p w14:paraId="33BC6AE8" w14:textId="77777777" w:rsidR="00B004CE" w:rsidRDefault="00B004CE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p w14:paraId="59FDAE36" w14:textId="77777777" w:rsidR="00B004CE" w:rsidRDefault="00B004CE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tbl>
      <w:tblPr>
        <w:tblStyle w:val="TableGrid"/>
        <w:tblpPr w:leftFromText="141" w:rightFromText="141" w:vertAnchor="page" w:horzAnchor="margin" w:tblpY="2711"/>
        <w:tblW w:w="90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803"/>
        <w:gridCol w:w="1803"/>
        <w:gridCol w:w="1803"/>
        <w:gridCol w:w="1803"/>
        <w:gridCol w:w="1803"/>
      </w:tblGrid>
      <w:tr w:rsidR="00D17C2B" w:rsidRPr="00842531" w14:paraId="5E0F231C" w14:textId="77777777" w:rsidTr="004634A6">
        <w:trPr>
          <w:trHeight w:val="300"/>
        </w:trPr>
        <w:tc>
          <w:tcPr>
            <w:tcW w:w="1803" w:type="dxa"/>
          </w:tcPr>
          <w:p w14:paraId="5D5DC93A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 xml:space="preserve">Calls upon </w:t>
            </w:r>
          </w:p>
        </w:tc>
        <w:tc>
          <w:tcPr>
            <w:tcW w:w="1803" w:type="dxa"/>
          </w:tcPr>
          <w:p w14:paraId="71FDA9FB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Emphasizes</w:t>
            </w:r>
          </w:p>
        </w:tc>
        <w:tc>
          <w:tcPr>
            <w:tcW w:w="1803" w:type="dxa"/>
          </w:tcPr>
          <w:p w14:paraId="2B6F0250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Further recommends</w:t>
            </w:r>
          </w:p>
        </w:tc>
        <w:tc>
          <w:tcPr>
            <w:tcW w:w="1803" w:type="dxa"/>
          </w:tcPr>
          <w:p w14:paraId="5CB881EA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Regrets</w:t>
            </w:r>
          </w:p>
        </w:tc>
        <w:tc>
          <w:tcPr>
            <w:tcW w:w="1803" w:type="dxa"/>
          </w:tcPr>
          <w:p w14:paraId="2D5CD975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Trusts</w:t>
            </w:r>
          </w:p>
        </w:tc>
      </w:tr>
      <w:tr w:rsidR="00D17C2B" w:rsidRPr="00842531" w14:paraId="491C4623" w14:textId="77777777" w:rsidTr="004634A6">
        <w:trPr>
          <w:trHeight w:val="300"/>
        </w:trPr>
        <w:tc>
          <w:tcPr>
            <w:tcW w:w="1803" w:type="dxa"/>
          </w:tcPr>
          <w:p w14:paraId="05C2DF90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Condemns</w:t>
            </w:r>
          </w:p>
        </w:tc>
        <w:tc>
          <w:tcPr>
            <w:tcW w:w="1803" w:type="dxa"/>
          </w:tcPr>
          <w:p w14:paraId="20074A7E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Encourages</w:t>
            </w:r>
          </w:p>
        </w:tc>
        <w:tc>
          <w:tcPr>
            <w:tcW w:w="1803" w:type="dxa"/>
          </w:tcPr>
          <w:p w14:paraId="52C17992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Further requests</w:t>
            </w:r>
          </w:p>
        </w:tc>
        <w:tc>
          <w:tcPr>
            <w:tcW w:w="1803" w:type="dxa"/>
          </w:tcPr>
          <w:p w14:paraId="6361BFE9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Reminds</w:t>
            </w:r>
          </w:p>
        </w:tc>
        <w:tc>
          <w:tcPr>
            <w:tcW w:w="1803" w:type="dxa"/>
          </w:tcPr>
          <w:p w14:paraId="380C40BC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</w:tr>
      <w:tr w:rsidR="00D17C2B" w:rsidRPr="00842531" w14:paraId="1CC151AA" w14:textId="77777777" w:rsidTr="004634A6">
        <w:trPr>
          <w:trHeight w:val="300"/>
        </w:trPr>
        <w:tc>
          <w:tcPr>
            <w:tcW w:w="1803" w:type="dxa"/>
          </w:tcPr>
          <w:p w14:paraId="5CBB7E63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Confirms</w:t>
            </w:r>
          </w:p>
        </w:tc>
        <w:tc>
          <w:tcPr>
            <w:tcW w:w="1803" w:type="dxa"/>
          </w:tcPr>
          <w:p w14:paraId="1FEC755B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Endorses</w:t>
            </w:r>
          </w:p>
        </w:tc>
        <w:tc>
          <w:tcPr>
            <w:tcW w:w="1803" w:type="dxa"/>
          </w:tcPr>
          <w:p w14:paraId="4D5EF249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Further resolves</w:t>
            </w:r>
          </w:p>
        </w:tc>
        <w:tc>
          <w:tcPr>
            <w:tcW w:w="1803" w:type="dxa"/>
          </w:tcPr>
          <w:p w14:paraId="4E81A645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i/>
                <w:iCs/>
                <w:lang w:val="en-US"/>
              </w:rPr>
              <w:t>Requests</w:t>
            </w:r>
          </w:p>
        </w:tc>
        <w:tc>
          <w:tcPr>
            <w:tcW w:w="1803" w:type="dxa"/>
          </w:tcPr>
          <w:p w14:paraId="5ED49768" w14:textId="77777777" w:rsidR="00D17C2B" w:rsidRPr="00842531" w:rsidRDefault="00D17C2B" w:rsidP="00D17C2B">
            <w:pPr>
              <w:spacing w:line="360" w:lineRule="auto"/>
              <w:rPr>
                <w:rFonts w:ascii="Helvetica Neue" w:eastAsia="Helvetica Neue" w:hAnsi="Helvetica Neue" w:cs="Helvetica Neue"/>
                <w:i/>
                <w:iCs/>
                <w:lang w:val="en-US"/>
              </w:rPr>
            </w:pPr>
          </w:p>
        </w:tc>
      </w:tr>
    </w:tbl>
    <w:p w14:paraId="5300AFB5" w14:textId="77777777" w:rsidR="00B004CE" w:rsidRDefault="00B004CE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p w14:paraId="26416A8C" w14:textId="77777777" w:rsidR="00B004CE" w:rsidRDefault="00B004CE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p w14:paraId="630CCACA" w14:textId="77777777" w:rsidR="00B004CE" w:rsidRDefault="00B004CE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p w14:paraId="4E2FA63D" w14:textId="77777777" w:rsidR="00B004CE" w:rsidRDefault="00B004CE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p w14:paraId="6747CE65" w14:textId="77777777" w:rsidR="00B004CE" w:rsidRDefault="00B004CE" w:rsidP="006B64D2">
      <w:pPr>
        <w:spacing w:line="360" w:lineRule="auto"/>
        <w:rPr>
          <w:rFonts w:ascii="Helvetica Neue" w:eastAsia="Helvetica Neue" w:hAnsi="Helvetica Neue" w:cs="Helvetica Neue"/>
          <w:lang w:val="en-US"/>
        </w:rPr>
      </w:pPr>
    </w:p>
    <w:p w14:paraId="6A1606F6" w14:textId="77777777" w:rsidR="00B004CE" w:rsidRDefault="00B004CE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p w14:paraId="26DB84F7" w14:textId="1E47BA9B" w:rsidR="00C72C37" w:rsidRDefault="78BDEC25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  <w:r w:rsidRPr="00842531">
        <w:rPr>
          <w:rFonts w:ascii="Helvetica Neue" w:eastAsia="Helvetica Neue" w:hAnsi="Helvetica Neue" w:cs="Helvetica Neue"/>
          <w:lang w:val="en-US"/>
        </w:rPr>
        <w:t>REMEMBER WHAT THE UNITED NATIONS CAN AND CAN’T DO!</w:t>
      </w:r>
    </w:p>
    <w:p w14:paraId="40CE94EA" w14:textId="77777777" w:rsidR="006B64D2" w:rsidRPr="00842531" w:rsidRDefault="006B64D2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tbl>
      <w:tblPr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513"/>
        <w:gridCol w:w="4513"/>
      </w:tblGrid>
      <w:tr w:rsidR="00C72C37" w:rsidRPr="00842531" w14:paraId="26DB84FA" w14:textId="77777777" w:rsidTr="78BDEC25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4F8" w14:textId="0EFEAFE1" w:rsidR="00C72C37" w:rsidRPr="00842531" w:rsidRDefault="00105B2C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b/>
                <w:bCs/>
                <w:shd w:val="clear" w:color="auto" w:fill="93C47D"/>
                <w:lang w:val="en-US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hd w:val="clear" w:color="auto" w:fill="93C47D"/>
                <w:lang w:val="en-US"/>
              </w:rPr>
              <w:t>YES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4F9" w14:textId="7436F1E7" w:rsidR="00C72C37" w:rsidRPr="00842531" w:rsidRDefault="00105B2C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b/>
                <w:bCs/>
                <w:shd w:val="clear" w:color="auto" w:fill="EA9999"/>
                <w:lang w:val="en-US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hd w:val="clear" w:color="auto" w:fill="EA9999"/>
                <w:lang w:val="en-US"/>
              </w:rPr>
              <w:t>NO</w:t>
            </w:r>
          </w:p>
        </w:tc>
      </w:tr>
      <w:tr w:rsidR="00C72C37" w:rsidRPr="004B17EC" w14:paraId="26DB84FD" w14:textId="77777777" w:rsidTr="78BDEC25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4FB" w14:textId="2B360B9E" w:rsidR="00C72C37" w:rsidRPr="00842531" w:rsidRDefault="78BDEC25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lang w:val="en-US"/>
              </w:rPr>
              <w:t>Make suggestions and recommendations</w:t>
            </w:r>
            <w:r w:rsidR="000D1145">
              <w:rPr>
                <w:rFonts w:ascii="Helvetica Neue" w:eastAsia="Helvetica Neue" w:hAnsi="Helvetica Neue" w:cs="Helvetica Neue"/>
                <w:lang w:val="en-US"/>
              </w:rPr>
              <w:t>.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4FC" w14:textId="53687A66" w:rsidR="00C72C37" w:rsidRPr="00842531" w:rsidRDefault="78BDEC25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lang w:val="en-US"/>
              </w:rPr>
              <w:t>Make laws or enforce them</w:t>
            </w:r>
            <w:r w:rsidR="000D1145">
              <w:rPr>
                <w:rFonts w:ascii="Helvetica Neue" w:eastAsia="Helvetica Neue" w:hAnsi="Helvetica Neue" w:cs="Helvetica Neue"/>
                <w:lang w:val="en-US"/>
              </w:rPr>
              <w:t>.</w:t>
            </w:r>
          </w:p>
        </w:tc>
      </w:tr>
      <w:tr w:rsidR="00C72C37" w:rsidRPr="004B17EC" w14:paraId="26DB8500" w14:textId="77777777" w:rsidTr="78BDEC25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4FE" w14:textId="6A2C7843" w:rsidR="00C72C37" w:rsidRPr="00842531" w:rsidRDefault="78BDEC25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lang w:val="en-US"/>
              </w:rPr>
              <w:t>Provide funding to programs and agencies</w:t>
            </w:r>
            <w:r w:rsidR="000D1145">
              <w:rPr>
                <w:rFonts w:ascii="Helvetica Neue" w:eastAsia="Helvetica Neue" w:hAnsi="Helvetica Neue" w:cs="Helvetica Neue"/>
                <w:lang w:val="en-US"/>
              </w:rPr>
              <w:t>.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4FF" w14:textId="77777777" w:rsidR="00C72C37" w:rsidRPr="00842531" w:rsidRDefault="78BDEC25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lang w:val="en-US"/>
              </w:rPr>
              <w:t>Bring military action or economic sanction against member countries (except SC)</w:t>
            </w:r>
          </w:p>
        </w:tc>
      </w:tr>
      <w:tr w:rsidR="00C72C37" w:rsidRPr="00842531" w14:paraId="26DB8503" w14:textId="77777777" w:rsidTr="78BDEC25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501" w14:textId="77777777" w:rsidR="00C72C37" w:rsidRPr="00842531" w:rsidRDefault="78BDEC25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lang w:val="en-US"/>
              </w:rPr>
              <w:t>Coordinate international efforts and use UN mechanisms and entities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502" w14:textId="1F93BD0A" w:rsidR="00C72C37" w:rsidRPr="00842531" w:rsidRDefault="78BDEC25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lang w:val="en-US"/>
              </w:rPr>
              <w:t xml:space="preserve">Violate member state's sovereignty  </w:t>
            </w:r>
          </w:p>
        </w:tc>
      </w:tr>
      <w:tr w:rsidR="00C72C37" w:rsidRPr="004B17EC" w14:paraId="26DB8506" w14:textId="77777777" w:rsidTr="78BDEC25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504" w14:textId="580B9124" w:rsidR="00C72C37" w:rsidRPr="00842531" w:rsidRDefault="78BDEC25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lang w:val="en-US"/>
              </w:rPr>
              <w:t>Bring awareness and make reports about specific issues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8505" w14:textId="475940C0" w:rsidR="00C72C37" w:rsidRPr="00842531" w:rsidRDefault="78BDEC25" w:rsidP="78BDEC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eastAsia="Helvetica Neue" w:hAnsi="Helvetica Neue" w:cs="Helvetica Neue"/>
                <w:lang w:val="en-US"/>
              </w:rPr>
            </w:pPr>
            <w:r w:rsidRPr="00842531">
              <w:rPr>
                <w:rFonts w:ascii="Helvetica Neue" w:eastAsia="Helvetica Neue" w:hAnsi="Helvetica Neue" w:cs="Helvetica Neue"/>
                <w:lang w:val="en-US"/>
              </w:rPr>
              <w:t xml:space="preserve">Interfere with the legal system of countries or any internal affairs  </w:t>
            </w:r>
          </w:p>
        </w:tc>
      </w:tr>
    </w:tbl>
    <w:p w14:paraId="26DB8507" w14:textId="5033AF39" w:rsidR="00C72C37" w:rsidRDefault="00C72C37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p w14:paraId="69D5EBDB" w14:textId="4EC61BB5" w:rsidR="006B64D2" w:rsidRDefault="006B64D2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p w14:paraId="2121BEDB" w14:textId="26A391B4" w:rsidR="006B64D2" w:rsidRDefault="006B64D2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</w:p>
    <w:p w14:paraId="6C197E6E" w14:textId="4AB78782" w:rsidR="006B64D2" w:rsidRPr="000D1145" w:rsidRDefault="000D1145" w:rsidP="78BDEC25">
      <w:pPr>
        <w:spacing w:line="360" w:lineRule="auto"/>
        <w:jc w:val="center"/>
        <w:rPr>
          <w:rFonts w:ascii="Helvetica Neue" w:eastAsia="Helvetica Neue" w:hAnsi="Helvetica Neue" w:cs="Helvetica Neue"/>
          <w:lang w:val="en-US"/>
        </w:rPr>
      </w:pPr>
      <w:r>
        <w:rPr>
          <w:rFonts w:ascii="Helvetica Neue" w:eastAsia="Helvetica Neue" w:hAnsi="Helvetica Neue" w:cs="Helvetica Neue"/>
          <w:lang w:val="en-US"/>
        </w:rPr>
        <w:t>IMPORTANT:</w:t>
      </w:r>
    </w:p>
    <w:p w14:paraId="26DB8508" w14:textId="77777777" w:rsidR="00C72C37" w:rsidRPr="000D1145" w:rsidRDefault="009A58B1" w:rsidP="78BDEC25">
      <w:pPr>
        <w:spacing w:line="360" w:lineRule="auto"/>
        <w:jc w:val="both"/>
        <w:rPr>
          <w:rFonts w:ascii="Helvetica Neue" w:eastAsia="Helvetica Neue" w:hAnsi="Helvetica Neue" w:cs="Helvetica Neue"/>
          <w:shd w:val="clear" w:color="auto" w:fill="CFE2F3"/>
          <w:lang w:val="en-US"/>
        </w:rPr>
      </w:pPr>
      <w:r w:rsidRPr="000D1145">
        <w:rPr>
          <w:rFonts w:ascii="Helvetica Neue" w:eastAsia="Helvetica Neue" w:hAnsi="Helvetica Neue" w:cs="Helvetica Neue"/>
          <w:shd w:val="clear" w:color="auto" w:fill="CFE2F3"/>
          <w:lang w:val="en-US"/>
        </w:rPr>
        <w:t>Don’t use personal pronouns, use formal language. All delegations must participate in the sessions.</w:t>
      </w:r>
    </w:p>
    <w:p w14:paraId="26DB8509" w14:textId="77777777" w:rsidR="00C72C37" w:rsidRPr="000D1145" w:rsidRDefault="009A58B1" w:rsidP="78BDEC25">
      <w:pPr>
        <w:spacing w:line="360" w:lineRule="auto"/>
        <w:jc w:val="both"/>
        <w:rPr>
          <w:rFonts w:ascii="Helvetica Neue" w:eastAsia="Helvetica Neue" w:hAnsi="Helvetica Neue" w:cs="Helvetica Neue"/>
          <w:shd w:val="clear" w:color="auto" w:fill="CFE2F3"/>
          <w:lang w:val="en-US"/>
        </w:rPr>
      </w:pPr>
      <w:r w:rsidRPr="000D1145">
        <w:rPr>
          <w:rFonts w:ascii="Helvetica Neue" w:eastAsia="Helvetica Neue" w:hAnsi="Helvetica Neue" w:cs="Helvetica Neue"/>
          <w:shd w:val="clear" w:color="auto" w:fill="CFE2F3"/>
          <w:lang w:val="en-US"/>
        </w:rPr>
        <w:t>Plagiarized Papers will not be accepted</w:t>
      </w:r>
    </w:p>
    <w:p w14:paraId="26DB850A" w14:textId="7DFE99AA" w:rsidR="00C72C37" w:rsidRPr="00842531" w:rsidRDefault="009A58B1">
      <w:pPr>
        <w:spacing w:line="360" w:lineRule="auto"/>
        <w:jc w:val="both"/>
        <w:rPr>
          <w:lang w:val="en-US"/>
        </w:rPr>
      </w:pPr>
      <w:r w:rsidRPr="00842531">
        <w:rPr>
          <w:rFonts w:ascii="Helvetica Neue" w:eastAsia="Helvetica Neue" w:hAnsi="Helvetica Neue" w:cs="Helvetica Neue"/>
          <w:shd w:val="clear" w:color="auto" w:fill="6D9EEB"/>
          <w:lang w:val="en-US"/>
        </w:rPr>
        <w:t xml:space="preserve">*DELETE </w:t>
      </w:r>
      <w:r w:rsidRPr="00842531">
        <w:rPr>
          <w:shd w:val="clear" w:color="auto" w:fill="6D9EEB"/>
          <w:lang w:val="en-US"/>
        </w:rPr>
        <w:t>TH</w:t>
      </w:r>
      <w:r w:rsidR="005D0F99" w:rsidRPr="00842531">
        <w:rPr>
          <w:shd w:val="clear" w:color="auto" w:fill="6D9EEB"/>
          <w:lang w:val="en-US"/>
        </w:rPr>
        <w:t>ESE</w:t>
      </w:r>
      <w:r w:rsidRPr="00842531">
        <w:rPr>
          <w:shd w:val="clear" w:color="auto" w:fill="6D9EEB"/>
          <w:lang w:val="en-US"/>
        </w:rPr>
        <w:t xml:space="preserve"> INSTRUCTIONS AFTER YOU ARE DONE*</w:t>
      </w:r>
    </w:p>
    <w:sectPr w:rsidR="00C72C37" w:rsidRPr="00842531">
      <w:type w:val="continuous"/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28D11" w14:textId="77777777" w:rsidR="0002793A" w:rsidRDefault="0002793A">
      <w:pPr>
        <w:spacing w:line="240" w:lineRule="auto"/>
      </w:pPr>
      <w:r>
        <w:separator/>
      </w:r>
    </w:p>
  </w:endnote>
  <w:endnote w:type="continuationSeparator" w:id="0">
    <w:p w14:paraId="543BE8B1" w14:textId="77777777" w:rsidR="0002793A" w:rsidRDefault="0002793A">
      <w:pPr>
        <w:spacing w:line="240" w:lineRule="auto"/>
      </w:pPr>
      <w:r>
        <w:continuationSeparator/>
      </w:r>
    </w:p>
  </w:endnote>
  <w:endnote w:type="continuationNotice" w:id="1">
    <w:p w14:paraId="48AE9F32" w14:textId="77777777" w:rsidR="0002793A" w:rsidRDefault="0002793A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AFC7" w14:textId="77777777" w:rsidR="00E03FDA" w:rsidRDefault="00E03F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9BE1A" w14:textId="323CACC6" w:rsidR="004E66AE" w:rsidRDefault="004E66AE">
    <w:pPr>
      <w:pStyle w:val="Footer"/>
    </w:pPr>
    <w:r>
      <w:rPr>
        <w:noProof/>
      </w:rPr>
      <w:drawing>
        <wp:anchor distT="0" distB="0" distL="114300" distR="114300" simplePos="0" relativeHeight="251658243" behindDoc="0" locked="0" layoutInCell="1" allowOverlap="1" wp14:anchorId="5CBD0956" wp14:editId="756940C7">
          <wp:simplePos x="0" y="0"/>
          <wp:positionH relativeFrom="column">
            <wp:posOffset>4467225</wp:posOffset>
          </wp:positionH>
          <wp:positionV relativeFrom="paragraph">
            <wp:posOffset>-363220</wp:posOffset>
          </wp:positionV>
          <wp:extent cx="1757680" cy="659130"/>
          <wp:effectExtent l="0" t="0" r="0" b="7620"/>
          <wp:wrapSquare wrapText="bothSides"/>
          <wp:docPr id="22" name="Picture 1492330351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2330351" name="Picture 1492330351" descr="Logotip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7680" cy="659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19817" w14:textId="77777777" w:rsidR="00E03FDA" w:rsidRDefault="00E03F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AB5E5" w14:textId="77777777" w:rsidR="0002793A" w:rsidRDefault="0002793A">
      <w:pPr>
        <w:spacing w:line="240" w:lineRule="auto"/>
      </w:pPr>
      <w:r>
        <w:separator/>
      </w:r>
    </w:p>
  </w:footnote>
  <w:footnote w:type="continuationSeparator" w:id="0">
    <w:p w14:paraId="6002A67D" w14:textId="77777777" w:rsidR="0002793A" w:rsidRDefault="0002793A">
      <w:pPr>
        <w:spacing w:line="240" w:lineRule="auto"/>
      </w:pPr>
      <w:r>
        <w:continuationSeparator/>
      </w:r>
    </w:p>
  </w:footnote>
  <w:footnote w:type="continuationNotice" w:id="1">
    <w:p w14:paraId="56611F25" w14:textId="77777777" w:rsidR="0002793A" w:rsidRDefault="0002793A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F16F9" w14:textId="77777777" w:rsidR="00E03FDA" w:rsidRDefault="00E03F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B850F" w14:textId="6FE16D4D" w:rsidR="00C72C37" w:rsidRDefault="004E66AE">
    <w:r>
      <w:rPr>
        <w:noProof/>
      </w:rPr>
      <w:drawing>
        <wp:anchor distT="0" distB="0" distL="114300" distR="114300" simplePos="0" relativeHeight="251658241" behindDoc="0" locked="0" layoutInCell="1" allowOverlap="1" wp14:anchorId="491EC521" wp14:editId="693B15F8">
          <wp:simplePos x="0" y="0"/>
          <wp:positionH relativeFrom="column">
            <wp:posOffset>-37465</wp:posOffset>
          </wp:positionH>
          <wp:positionV relativeFrom="paragraph">
            <wp:posOffset>-207155</wp:posOffset>
          </wp:positionV>
          <wp:extent cx="979170" cy="885190"/>
          <wp:effectExtent l="0" t="0" r="0" b="0"/>
          <wp:wrapNone/>
          <wp:docPr id="20" name="Picture 17147472" title="Insertando imagen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9170" cy="8851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2" behindDoc="0" locked="0" layoutInCell="1" allowOverlap="1" wp14:anchorId="4AA638CA" wp14:editId="362B0368">
          <wp:simplePos x="0" y="0"/>
          <wp:positionH relativeFrom="column">
            <wp:posOffset>4582795</wp:posOffset>
          </wp:positionH>
          <wp:positionV relativeFrom="paragraph">
            <wp:posOffset>-162070</wp:posOffset>
          </wp:positionV>
          <wp:extent cx="1130300" cy="859790"/>
          <wp:effectExtent l="0" t="0" r="0" b="0"/>
          <wp:wrapNone/>
          <wp:docPr id="21" name="Picture 1785470560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5470560" name="Picture 1785470560" descr="Imagen que contiene Text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0300" cy="859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B8511" w14:textId="77777777" w:rsidR="00C72C37" w:rsidRDefault="009A58B1" w:rsidP="5A083E9F">
    <w:pPr>
      <w:jc w:val="center"/>
      <w:rPr>
        <w:b/>
        <w:bCs/>
        <w:sz w:val="28"/>
        <w:szCs w:val="28"/>
        <w:lang w:val="es-ES"/>
      </w:rPr>
    </w:pPr>
    <w:r>
      <w:rPr>
        <w:b/>
        <w:noProof/>
        <w:sz w:val="28"/>
        <w:szCs w:val="28"/>
      </w:rPr>
      <w:drawing>
        <wp:anchor distT="114300" distB="114300" distL="114300" distR="114300" simplePos="0" relativeHeight="251658240" behindDoc="1" locked="0" layoutInCell="1" hidden="0" allowOverlap="1" wp14:anchorId="26DB8519" wp14:editId="26DB851A">
          <wp:simplePos x="0" y="0"/>
          <wp:positionH relativeFrom="page">
            <wp:posOffset>6105525</wp:posOffset>
          </wp:positionH>
          <wp:positionV relativeFrom="page">
            <wp:posOffset>-57149</wp:posOffset>
          </wp:positionV>
          <wp:extent cx="1495425" cy="1509713"/>
          <wp:effectExtent l="0" t="0" r="0" b="0"/>
          <wp:wrapNone/>
          <wp:docPr id="2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5425" cy="15097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5A083E9F">
      <w:rPr>
        <w:b/>
        <w:bCs/>
        <w:sz w:val="28"/>
        <w:szCs w:val="28"/>
        <w:lang w:val="es-ES"/>
      </w:rPr>
      <w:t>Position Paper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2714"/>
    <w:multiLevelType w:val="multilevel"/>
    <w:tmpl w:val="AA74CE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E777AAE"/>
    <w:multiLevelType w:val="multilevel"/>
    <w:tmpl w:val="75384A5C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5D759DE"/>
    <w:multiLevelType w:val="multilevel"/>
    <w:tmpl w:val="224AB4AC"/>
    <w:lvl w:ilvl="0">
      <w:start w:val="1"/>
      <w:numFmt w:val="bullet"/>
      <w:lvlText w:val="●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7956663">
    <w:abstractNumId w:val="2"/>
  </w:num>
  <w:num w:numId="2" w16cid:durableId="1346130587">
    <w:abstractNumId w:val="1"/>
  </w:num>
  <w:num w:numId="3" w16cid:durableId="999042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0NTK1tDS0MDIwMjRU0lEKTi0uzszPAykwrwUA9elJrCwAAAA="/>
  </w:docVars>
  <w:rsids>
    <w:rsidRoot w:val="00C72C37"/>
    <w:rsid w:val="0002793A"/>
    <w:rsid w:val="0004BAEA"/>
    <w:rsid w:val="000D1145"/>
    <w:rsid w:val="00105B2C"/>
    <w:rsid w:val="00160E13"/>
    <w:rsid w:val="001F203E"/>
    <w:rsid w:val="00261036"/>
    <w:rsid w:val="003C11B2"/>
    <w:rsid w:val="00437A3E"/>
    <w:rsid w:val="004634A6"/>
    <w:rsid w:val="004B17EC"/>
    <w:rsid w:val="004E66AE"/>
    <w:rsid w:val="00551AF6"/>
    <w:rsid w:val="00592457"/>
    <w:rsid w:val="00595DEC"/>
    <w:rsid w:val="005D0F99"/>
    <w:rsid w:val="00626843"/>
    <w:rsid w:val="006B64D2"/>
    <w:rsid w:val="00757943"/>
    <w:rsid w:val="007A72E7"/>
    <w:rsid w:val="007D3235"/>
    <w:rsid w:val="00806C0A"/>
    <w:rsid w:val="00842531"/>
    <w:rsid w:val="009567EE"/>
    <w:rsid w:val="009A58B1"/>
    <w:rsid w:val="00A4335A"/>
    <w:rsid w:val="00B004CE"/>
    <w:rsid w:val="00C32EA6"/>
    <w:rsid w:val="00C72C37"/>
    <w:rsid w:val="00C829AE"/>
    <w:rsid w:val="00D0696A"/>
    <w:rsid w:val="00D17C2B"/>
    <w:rsid w:val="00D72CE3"/>
    <w:rsid w:val="00E03FDA"/>
    <w:rsid w:val="00E144DD"/>
    <w:rsid w:val="00E61C93"/>
    <w:rsid w:val="00EB35FE"/>
    <w:rsid w:val="00FB04A6"/>
    <w:rsid w:val="0620617B"/>
    <w:rsid w:val="0B3632BA"/>
    <w:rsid w:val="0FD76C6B"/>
    <w:rsid w:val="12030838"/>
    <w:rsid w:val="14DD1500"/>
    <w:rsid w:val="1585226E"/>
    <w:rsid w:val="1609BE0F"/>
    <w:rsid w:val="16B9B903"/>
    <w:rsid w:val="1867C05A"/>
    <w:rsid w:val="19C9AE80"/>
    <w:rsid w:val="1B2335F1"/>
    <w:rsid w:val="1C401977"/>
    <w:rsid w:val="1DD568C8"/>
    <w:rsid w:val="20B098D5"/>
    <w:rsid w:val="25E3BDDC"/>
    <w:rsid w:val="268F092B"/>
    <w:rsid w:val="26C3E22F"/>
    <w:rsid w:val="27C39FC0"/>
    <w:rsid w:val="2D69BDF3"/>
    <w:rsid w:val="34A977DB"/>
    <w:rsid w:val="35B21414"/>
    <w:rsid w:val="377FC78B"/>
    <w:rsid w:val="39D698F4"/>
    <w:rsid w:val="3A7F88E8"/>
    <w:rsid w:val="3BEBBDBD"/>
    <w:rsid w:val="3CCDF478"/>
    <w:rsid w:val="3DE11DA6"/>
    <w:rsid w:val="4349D85A"/>
    <w:rsid w:val="43B63D25"/>
    <w:rsid w:val="47D332EA"/>
    <w:rsid w:val="48C8AE83"/>
    <w:rsid w:val="4A4F4A06"/>
    <w:rsid w:val="4BAB8D62"/>
    <w:rsid w:val="4C28EC88"/>
    <w:rsid w:val="4F7C9DB7"/>
    <w:rsid w:val="50C3BE8F"/>
    <w:rsid w:val="54633386"/>
    <w:rsid w:val="553338D0"/>
    <w:rsid w:val="55653CF3"/>
    <w:rsid w:val="56234CC6"/>
    <w:rsid w:val="56A41CF8"/>
    <w:rsid w:val="588E973B"/>
    <w:rsid w:val="5A010087"/>
    <w:rsid w:val="5A083E9F"/>
    <w:rsid w:val="5A2A679C"/>
    <w:rsid w:val="5C95F0B0"/>
    <w:rsid w:val="5D62085E"/>
    <w:rsid w:val="62ED801B"/>
    <w:rsid w:val="63A53630"/>
    <w:rsid w:val="63AF8C84"/>
    <w:rsid w:val="65BB5F7E"/>
    <w:rsid w:val="68A4BB05"/>
    <w:rsid w:val="6B617DB1"/>
    <w:rsid w:val="709E9213"/>
    <w:rsid w:val="744E1B93"/>
    <w:rsid w:val="770DD397"/>
    <w:rsid w:val="775D422F"/>
    <w:rsid w:val="77F9A904"/>
    <w:rsid w:val="78BDEC25"/>
    <w:rsid w:val="79957965"/>
    <w:rsid w:val="7CA3A5AF"/>
    <w:rsid w:val="7CD507AD"/>
    <w:rsid w:val="7F1C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DB848A"/>
  <w15:docId w15:val="{03CAD35E-1ABD-431A-A460-861FDA985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26843"/>
    <w:pPr>
      <w:tabs>
        <w:tab w:val="center" w:pos="4419"/>
        <w:tab w:val="right" w:pos="88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843"/>
  </w:style>
  <w:style w:type="paragraph" w:styleId="Footer">
    <w:name w:val="footer"/>
    <w:basedOn w:val="Normal"/>
    <w:link w:val="FooterChar"/>
    <w:uiPriority w:val="99"/>
    <w:unhideWhenUsed/>
    <w:rsid w:val="00626843"/>
    <w:pPr>
      <w:tabs>
        <w:tab w:val="center" w:pos="4419"/>
        <w:tab w:val="right" w:pos="88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843"/>
  </w:style>
  <w:style w:type="table" w:styleId="TableGrid">
    <w:name w:val="Table Grid"/>
    <w:basedOn w:val="Table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1">
    <w:name w:val="Table Normal1"/>
    <w:rsid w:val="009567E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2352</Characters>
  <Application>Microsoft Office Word</Application>
  <DocSecurity>4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Lara</dc:creator>
  <cp:keywords/>
  <cp:lastModifiedBy>Alicia Silva Lara</cp:lastModifiedBy>
  <cp:revision>5</cp:revision>
  <dcterms:created xsi:type="dcterms:W3CDTF">2025-12-02T21:16:00Z</dcterms:created>
  <dcterms:modified xsi:type="dcterms:W3CDTF">2025-12-10T14:59:00Z</dcterms:modified>
</cp:coreProperties>
</file>